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53C" w:rsidRPr="0051153C" w:rsidRDefault="0051153C" w:rsidP="0051153C">
      <w:pPr>
        <w:spacing w:before="100" w:beforeAutospacing="1" w:after="100" w:afterAutospacing="1" w:line="240" w:lineRule="auto"/>
        <w:jc w:val="center"/>
        <w:outlineLvl w:val="2"/>
        <w:rPr>
          <w:rFonts w:eastAsia="Times New Roman" w:cs="Times New Roman"/>
          <w:b/>
          <w:bCs/>
          <w:sz w:val="27"/>
          <w:szCs w:val="27"/>
          <w:u w:val="single"/>
        </w:rPr>
      </w:pPr>
      <w:r w:rsidRPr="0051153C">
        <w:rPr>
          <w:rFonts w:eastAsia="Times New Roman" w:cs="Times New Roman"/>
          <w:b/>
          <w:bCs/>
          <w:sz w:val="27"/>
          <w:szCs w:val="27"/>
          <w:u w:val="single"/>
        </w:rPr>
        <w:t>Spring 2013 Internship Opportunity</w:t>
      </w:r>
    </w:p>
    <w:p w:rsidR="0051153C" w:rsidRPr="0051153C" w:rsidRDefault="006F4306" w:rsidP="0051153C">
      <w:pPr>
        <w:spacing w:after="240" w:line="240" w:lineRule="auto"/>
        <w:rPr>
          <w:rFonts w:eastAsia="Times New Roman" w:cs="Times New Roman"/>
          <w:szCs w:val="24"/>
        </w:rPr>
      </w:pPr>
      <w:hyperlink r:id="rId6" w:history="1">
        <w:r w:rsidR="0051153C" w:rsidRPr="0051153C">
          <w:rPr>
            <w:rFonts w:eastAsia="Times New Roman" w:cs="Times New Roman"/>
            <w:color w:val="0000FF"/>
            <w:szCs w:val="24"/>
            <w:u w:val="single"/>
          </w:rPr>
          <w:t xml:space="preserve">The Devon </w:t>
        </w:r>
        <w:proofErr w:type="gramStart"/>
        <w:r w:rsidR="0051153C" w:rsidRPr="0051153C">
          <w:rPr>
            <w:rFonts w:eastAsia="Times New Roman" w:cs="Times New Roman"/>
            <w:color w:val="0000FF"/>
            <w:szCs w:val="24"/>
            <w:u w:val="single"/>
          </w:rPr>
          <w:t>Ave(</w:t>
        </w:r>
        <w:proofErr w:type="spellStart"/>
        <w:proofErr w:type="gramEnd"/>
        <w:r w:rsidR="0051153C" w:rsidRPr="0051153C">
          <w:rPr>
            <w:rFonts w:eastAsia="Times New Roman" w:cs="Times New Roman"/>
            <w:color w:val="0000FF"/>
            <w:szCs w:val="24"/>
            <w:u w:val="single"/>
          </w:rPr>
          <w:t>nue</w:t>
        </w:r>
        <w:proofErr w:type="spellEnd"/>
        <w:r w:rsidR="0051153C" w:rsidRPr="0051153C">
          <w:rPr>
            <w:rFonts w:eastAsia="Times New Roman" w:cs="Times New Roman"/>
            <w:color w:val="0000FF"/>
            <w:szCs w:val="24"/>
            <w:u w:val="single"/>
          </w:rPr>
          <w:t>) Digital History Archive (DADHA)</w:t>
        </w:r>
      </w:hyperlink>
      <w:r w:rsidR="0051153C" w:rsidRPr="0051153C">
        <w:rPr>
          <w:rFonts w:eastAsia="Times New Roman" w:cs="Times New Roman"/>
          <w:szCs w:val="24"/>
        </w:rPr>
        <w:t xml:space="preserve"> is looking for interns to assist in all aspects of the archive project.</w:t>
      </w:r>
      <w:r w:rsidR="0051153C" w:rsidRPr="0051153C">
        <w:rPr>
          <w:rFonts w:eastAsia="Times New Roman" w:cs="Times New Roman"/>
          <w:szCs w:val="24"/>
        </w:rPr>
        <w:br/>
      </w:r>
      <w:r w:rsidR="0051153C" w:rsidRPr="0051153C">
        <w:rPr>
          <w:rFonts w:eastAsia="Times New Roman" w:cs="Times New Roman"/>
          <w:szCs w:val="24"/>
        </w:rPr>
        <w:br/>
        <w:t xml:space="preserve">The DADHA Project is a digital historical (and contemporary) archive of the stretch of W. Devon east-west from N. Broadway to </w:t>
      </w:r>
      <w:proofErr w:type="spellStart"/>
      <w:r w:rsidR="0051153C" w:rsidRPr="0051153C">
        <w:rPr>
          <w:rFonts w:eastAsia="Times New Roman" w:cs="Times New Roman"/>
          <w:szCs w:val="24"/>
        </w:rPr>
        <w:t>Kedzie</w:t>
      </w:r>
      <w:proofErr w:type="spellEnd"/>
      <w:r w:rsidR="0051153C" w:rsidRPr="0051153C">
        <w:rPr>
          <w:rFonts w:eastAsia="Times New Roman" w:cs="Times New Roman"/>
          <w:szCs w:val="24"/>
        </w:rPr>
        <w:t xml:space="preserve"> Ave. It is an approximately three-mile stretch of primarily businesses. Devon Ave. has, like many parts of Chicago, experienced significant changes in the past thirty years. However, Devon Ave.’s history traces back to at least the 1930s (even further, but we begin here with arrival of businesses). From an initial presence of Eastern European immigrants and Orthodox Jewish communities, there has been a dramatic shift in the composition of the Devon Ave. neighborhoods and businesses since the 1980s. The arrival of South Asians (from India and Pakistan) and Assyrians has added a new ethno-cultural and historical dimension to Devon Ave. Changes in US immigration policies and in recent years, and more recently the impact of Iraq War II (2003-2011), has seen a change in the composition of many Devon Avenue businesses. Moreover, although businesses may be owned or managed by individual of the area’s diverse ethno-cultural communities, much of the labor is done by immigrants from Latin America. DADHA traces the histories of the experiences, past and present, of the individuals, families, and communities of Devon Avenue.</w:t>
      </w:r>
    </w:p>
    <w:p w:rsidR="0051153C" w:rsidRPr="0051153C" w:rsidRDefault="0051153C" w:rsidP="0051153C">
      <w:pPr>
        <w:spacing w:after="0" w:line="240" w:lineRule="auto"/>
        <w:rPr>
          <w:rFonts w:eastAsia="Times New Roman" w:cs="Times New Roman"/>
          <w:szCs w:val="24"/>
        </w:rPr>
      </w:pPr>
      <w:r w:rsidRPr="0051153C">
        <w:rPr>
          <w:rFonts w:eastAsia="Times New Roman" w:cs="Times New Roman"/>
          <w:szCs w:val="24"/>
        </w:rPr>
        <w:t>Qualities seeking: independent and s</w:t>
      </w:r>
      <w:r w:rsidR="006F4306">
        <w:rPr>
          <w:rFonts w:eastAsia="Times New Roman" w:cs="Times New Roman"/>
          <w:szCs w:val="24"/>
        </w:rPr>
        <w:t>elf-motivated individuals; multi</w:t>
      </w:r>
      <w:r w:rsidRPr="0051153C">
        <w:rPr>
          <w:rFonts w:eastAsia="Times New Roman" w:cs="Times New Roman"/>
          <w:szCs w:val="24"/>
        </w:rPr>
        <w:t>- or inter-disciplinary interest in history, sociology, urban studi</w:t>
      </w:r>
      <w:r w:rsidR="006F4306">
        <w:rPr>
          <w:rFonts w:eastAsia="Times New Roman" w:cs="Times New Roman"/>
          <w:szCs w:val="24"/>
        </w:rPr>
        <w:t>es, American and ethnic studies</w:t>
      </w:r>
      <w:bookmarkStart w:id="0" w:name="_GoBack"/>
      <w:bookmarkEnd w:id="0"/>
      <w:r w:rsidRPr="0051153C">
        <w:rPr>
          <w:rFonts w:eastAsia="Times New Roman" w:cs="Times New Roman"/>
          <w:szCs w:val="24"/>
        </w:rPr>
        <w:t>, and economics.</w:t>
      </w:r>
    </w:p>
    <w:p w:rsidR="0051153C" w:rsidRPr="0051153C" w:rsidRDefault="0051153C" w:rsidP="0051153C">
      <w:pPr>
        <w:spacing w:after="0" w:line="240" w:lineRule="auto"/>
        <w:rPr>
          <w:rFonts w:eastAsia="Times New Roman" w:cs="Times New Roman"/>
          <w:szCs w:val="24"/>
        </w:rPr>
      </w:pPr>
    </w:p>
    <w:p w:rsidR="0051153C" w:rsidRPr="0051153C" w:rsidRDefault="0051153C" w:rsidP="0051153C">
      <w:pPr>
        <w:spacing w:after="0" w:line="240" w:lineRule="auto"/>
        <w:rPr>
          <w:rFonts w:eastAsia="Times New Roman" w:cs="Times New Roman"/>
          <w:szCs w:val="24"/>
        </w:rPr>
      </w:pPr>
      <w:r w:rsidRPr="0051153C">
        <w:rPr>
          <w:rFonts w:eastAsia="Times New Roman" w:cs="Times New Roman"/>
          <w:szCs w:val="24"/>
        </w:rPr>
        <w:t>Not required, but useful: fluent in languages other than English: Hindi/Urdu, Spanish, and Iraqi Arabic.</w:t>
      </w:r>
    </w:p>
    <w:p w:rsidR="0051153C" w:rsidRPr="0051153C" w:rsidRDefault="0051153C" w:rsidP="0051153C">
      <w:pPr>
        <w:spacing w:after="0" w:line="240" w:lineRule="auto"/>
        <w:rPr>
          <w:rFonts w:eastAsia="Times New Roman" w:cs="Times New Roman"/>
          <w:szCs w:val="24"/>
        </w:rPr>
      </w:pPr>
      <w:r w:rsidRPr="0051153C">
        <w:rPr>
          <w:rFonts w:eastAsia="Times New Roman" w:cs="Times New Roman"/>
          <w:szCs w:val="24"/>
        </w:rPr>
        <w:t>Duties, depending on talents and experience, may include:</w:t>
      </w:r>
    </w:p>
    <w:p w:rsidR="0051153C" w:rsidRPr="0051153C" w:rsidRDefault="0051153C" w:rsidP="0051153C">
      <w:pPr>
        <w:numPr>
          <w:ilvl w:val="0"/>
          <w:numId w:val="1"/>
        </w:numPr>
        <w:spacing w:before="100" w:beforeAutospacing="1" w:after="100" w:afterAutospacing="1" w:line="240" w:lineRule="auto"/>
        <w:rPr>
          <w:rFonts w:eastAsia="Times New Roman" w:cs="Times New Roman"/>
          <w:szCs w:val="24"/>
        </w:rPr>
      </w:pPr>
      <w:r w:rsidRPr="0051153C">
        <w:rPr>
          <w:rFonts w:eastAsia="Times New Roman" w:cs="Times New Roman"/>
          <w:szCs w:val="24"/>
        </w:rPr>
        <w:t xml:space="preserve">Web design: (See: </w:t>
      </w:r>
      <w:hyperlink r:id="rId7" w:history="1">
        <w:r w:rsidRPr="0051153C">
          <w:rPr>
            <w:rFonts w:eastAsia="Times New Roman" w:cs="Times New Roman"/>
            <w:color w:val="0000FF"/>
            <w:szCs w:val="24"/>
            <w:u w:val="single"/>
          </w:rPr>
          <w:t>www.dadha.org</w:t>
        </w:r>
      </w:hyperlink>
      <w:r w:rsidRPr="0051153C">
        <w:rPr>
          <w:rFonts w:eastAsia="Times New Roman" w:cs="Times New Roman"/>
          <w:szCs w:val="24"/>
        </w:rPr>
        <w:t>)</w:t>
      </w:r>
    </w:p>
    <w:p w:rsidR="0051153C" w:rsidRPr="0051153C" w:rsidRDefault="0051153C" w:rsidP="0051153C">
      <w:pPr>
        <w:numPr>
          <w:ilvl w:val="0"/>
          <w:numId w:val="1"/>
        </w:numPr>
        <w:spacing w:before="100" w:beforeAutospacing="1" w:after="100" w:afterAutospacing="1" w:line="240" w:lineRule="auto"/>
        <w:rPr>
          <w:rFonts w:eastAsia="Times New Roman" w:cs="Times New Roman"/>
          <w:szCs w:val="24"/>
        </w:rPr>
      </w:pPr>
      <w:r w:rsidRPr="0051153C">
        <w:rPr>
          <w:rFonts w:eastAsia="Times New Roman" w:cs="Times New Roman"/>
          <w:szCs w:val="24"/>
        </w:rPr>
        <w:t>Archival research: especially at the Chicago History Museum and the Rogers Park Historical Society.</w:t>
      </w:r>
    </w:p>
    <w:p w:rsidR="0051153C" w:rsidRPr="0051153C" w:rsidRDefault="0051153C" w:rsidP="0051153C">
      <w:pPr>
        <w:numPr>
          <w:ilvl w:val="0"/>
          <w:numId w:val="1"/>
        </w:numPr>
        <w:spacing w:before="100" w:beforeAutospacing="1" w:after="100" w:afterAutospacing="1" w:line="240" w:lineRule="auto"/>
        <w:rPr>
          <w:rFonts w:eastAsia="Times New Roman" w:cs="Times New Roman"/>
          <w:szCs w:val="24"/>
        </w:rPr>
      </w:pPr>
      <w:r w:rsidRPr="0051153C">
        <w:rPr>
          <w:rFonts w:eastAsia="Times New Roman" w:cs="Times New Roman"/>
          <w:szCs w:val="24"/>
        </w:rPr>
        <w:t>Interviews: interview Devon Ave. merchants, employees, building owners, and community organization members. Note: this is a restricted field of work. Interns must pass the Institutional Review Board (IRB) course or the CITI on-line test.</w:t>
      </w:r>
    </w:p>
    <w:p w:rsidR="0051153C" w:rsidRPr="0051153C" w:rsidRDefault="0051153C" w:rsidP="0051153C">
      <w:pPr>
        <w:numPr>
          <w:ilvl w:val="0"/>
          <w:numId w:val="1"/>
        </w:numPr>
        <w:spacing w:before="100" w:beforeAutospacing="1" w:after="100" w:afterAutospacing="1" w:line="240" w:lineRule="auto"/>
        <w:rPr>
          <w:rFonts w:eastAsia="Times New Roman" w:cs="Times New Roman"/>
          <w:szCs w:val="24"/>
        </w:rPr>
      </w:pPr>
      <w:r w:rsidRPr="0051153C">
        <w:rPr>
          <w:rFonts w:eastAsia="Times New Roman" w:cs="Times New Roman"/>
          <w:szCs w:val="24"/>
        </w:rPr>
        <w:t>Photography and video work: photograph storefronts and other buildings along Devon Ave. Much of the initial photographic work has been completed, but it is also an on-going project: businesses and community organizations come and go. Need to keep updated photographs. The video project includes putting together a short film of Devon Ave. and any video work related to the project (e.g. interviews).</w:t>
      </w:r>
    </w:p>
    <w:p w:rsidR="0051153C" w:rsidRPr="0051153C" w:rsidRDefault="0051153C" w:rsidP="0051153C">
      <w:pPr>
        <w:numPr>
          <w:ilvl w:val="0"/>
          <w:numId w:val="1"/>
        </w:numPr>
        <w:spacing w:before="100" w:beforeAutospacing="1" w:after="100" w:afterAutospacing="1" w:line="240" w:lineRule="auto"/>
        <w:rPr>
          <w:rFonts w:eastAsia="Times New Roman" w:cs="Times New Roman"/>
          <w:szCs w:val="24"/>
        </w:rPr>
      </w:pPr>
      <w:r w:rsidRPr="0051153C">
        <w:rPr>
          <w:rFonts w:eastAsia="Times New Roman" w:cs="Times New Roman"/>
          <w:szCs w:val="24"/>
        </w:rPr>
        <w:t xml:space="preserve">Historical research: this may include archival work, but the emphasis here is to examine secondary literature related to urban history, Chicago history, related projects in other cities (see: </w:t>
      </w:r>
      <w:hyperlink r:id="rId8" w:history="1">
        <w:r w:rsidRPr="0051153C">
          <w:rPr>
            <w:rFonts w:eastAsia="Times New Roman" w:cs="Times New Roman"/>
            <w:color w:val="0000FF"/>
            <w:szCs w:val="24"/>
            <w:u w:val="single"/>
          </w:rPr>
          <w:t>http://invinciblecities.camden.rutgers.edu/intro.html</w:t>
        </w:r>
      </w:hyperlink>
      <w:r w:rsidRPr="0051153C">
        <w:rPr>
          <w:rFonts w:eastAsia="Times New Roman" w:cs="Times New Roman"/>
          <w:szCs w:val="24"/>
        </w:rPr>
        <w:t>).</w:t>
      </w:r>
    </w:p>
    <w:p w:rsidR="0051153C" w:rsidRPr="0051153C" w:rsidRDefault="0051153C" w:rsidP="0051153C">
      <w:pPr>
        <w:numPr>
          <w:ilvl w:val="0"/>
          <w:numId w:val="1"/>
        </w:numPr>
        <w:spacing w:before="100" w:beforeAutospacing="1" w:after="100" w:afterAutospacing="1" w:line="240" w:lineRule="auto"/>
        <w:rPr>
          <w:rFonts w:eastAsia="Times New Roman" w:cs="Times New Roman"/>
          <w:szCs w:val="24"/>
        </w:rPr>
      </w:pPr>
      <w:r w:rsidRPr="0051153C">
        <w:rPr>
          <w:rFonts w:eastAsia="Times New Roman" w:cs="Times New Roman"/>
          <w:szCs w:val="24"/>
        </w:rPr>
        <w:t>Demographic research: government archives and documents to trace past and present of Devon Ave. and Rogers Park and West Ridge Districts.</w:t>
      </w:r>
    </w:p>
    <w:p w:rsidR="0051153C" w:rsidRPr="0051153C" w:rsidRDefault="0051153C" w:rsidP="0051153C">
      <w:pPr>
        <w:spacing w:after="0" w:line="240" w:lineRule="auto"/>
        <w:rPr>
          <w:rFonts w:eastAsia="Times New Roman" w:cs="Times New Roman"/>
          <w:szCs w:val="24"/>
        </w:rPr>
      </w:pPr>
      <w:r w:rsidRPr="0051153C">
        <w:rPr>
          <w:rFonts w:eastAsia="Times New Roman" w:cs="Times New Roman"/>
          <w:szCs w:val="24"/>
        </w:rPr>
        <w:t xml:space="preserve">Those interested in the internship should contact Professor John </w:t>
      </w:r>
      <w:proofErr w:type="spellStart"/>
      <w:r w:rsidRPr="0051153C">
        <w:rPr>
          <w:rFonts w:eastAsia="Times New Roman" w:cs="Times New Roman"/>
          <w:szCs w:val="24"/>
        </w:rPr>
        <w:t>Pincince</w:t>
      </w:r>
      <w:proofErr w:type="spellEnd"/>
      <w:r w:rsidRPr="0051153C">
        <w:rPr>
          <w:rFonts w:eastAsia="Times New Roman" w:cs="Times New Roman"/>
          <w:szCs w:val="24"/>
        </w:rPr>
        <w:t xml:space="preserve"> (jpincince@luc.edu).</w:t>
      </w:r>
    </w:p>
    <w:p w:rsidR="004248B9" w:rsidRDefault="004248B9"/>
    <w:sectPr w:rsidR="0042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D2526"/>
    <w:multiLevelType w:val="multilevel"/>
    <w:tmpl w:val="D01A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3C"/>
    <w:rsid w:val="004248B9"/>
    <w:rsid w:val="0051153C"/>
    <w:rsid w:val="006F4306"/>
    <w:rsid w:val="00B8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153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53C"/>
    <w:rPr>
      <w:rFonts w:eastAsia="Times New Roman" w:cs="Times New Roman"/>
      <w:b/>
      <w:bCs/>
      <w:sz w:val="27"/>
      <w:szCs w:val="27"/>
    </w:rPr>
  </w:style>
  <w:style w:type="character" w:styleId="Hyperlink">
    <w:name w:val="Hyperlink"/>
    <w:basedOn w:val="DefaultParagraphFont"/>
    <w:uiPriority w:val="99"/>
    <w:semiHidden/>
    <w:unhideWhenUsed/>
    <w:rsid w:val="005115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153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53C"/>
    <w:rPr>
      <w:rFonts w:eastAsia="Times New Roman" w:cs="Times New Roman"/>
      <w:b/>
      <w:bCs/>
      <w:sz w:val="27"/>
      <w:szCs w:val="27"/>
    </w:rPr>
  </w:style>
  <w:style w:type="character" w:styleId="Hyperlink">
    <w:name w:val="Hyperlink"/>
    <w:basedOn w:val="DefaultParagraphFont"/>
    <w:uiPriority w:val="99"/>
    <w:semiHidden/>
    <w:unhideWhenUsed/>
    <w:rsid w:val="00511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519">
      <w:bodyDiv w:val="1"/>
      <w:marLeft w:val="0"/>
      <w:marRight w:val="0"/>
      <w:marTop w:val="0"/>
      <w:marBottom w:val="0"/>
      <w:divBdr>
        <w:top w:val="none" w:sz="0" w:space="0" w:color="auto"/>
        <w:left w:val="none" w:sz="0" w:space="0" w:color="auto"/>
        <w:bottom w:val="none" w:sz="0" w:space="0" w:color="auto"/>
        <w:right w:val="none" w:sz="0" w:space="0" w:color="auto"/>
      </w:divBdr>
      <w:divsChild>
        <w:div w:id="2146702311">
          <w:marLeft w:val="0"/>
          <w:marRight w:val="0"/>
          <w:marTop w:val="0"/>
          <w:marBottom w:val="0"/>
          <w:divBdr>
            <w:top w:val="none" w:sz="0" w:space="0" w:color="auto"/>
            <w:left w:val="none" w:sz="0" w:space="0" w:color="auto"/>
            <w:bottom w:val="none" w:sz="0" w:space="0" w:color="auto"/>
            <w:right w:val="none" w:sz="0" w:space="0" w:color="auto"/>
          </w:divBdr>
          <w:divsChild>
            <w:div w:id="776994981">
              <w:marLeft w:val="0"/>
              <w:marRight w:val="0"/>
              <w:marTop w:val="0"/>
              <w:marBottom w:val="0"/>
              <w:divBdr>
                <w:top w:val="none" w:sz="0" w:space="0" w:color="auto"/>
                <w:left w:val="none" w:sz="0" w:space="0" w:color="auto"/>
                <w:bottom w:val="none" w:sz="0" w:space="0" w:color="auto"/>
                <w:right w:val="none" w:sz="0" w:space="0" w:color="auto"/>
              </w:divBdr>
            </w:div>
            <w:div w:id="839738922">
              <w:marLeft w:val="0"/>
              <w:marRight w:val="0"/>
              <w:marTop w:val="0"/>
              <w:marBottom w:val="0"/>
              <w:divBdr>
                <w:top w:val="none" w:sz="0" w:space="0" w:color="auto"/>
                <w:left w:val="none" w:sz="0" w:space="0" w:color="auto"/>
                <w:bottom w:val="none" w:sz="0" w:space="0" w:color="auto"/>
                <w:right w:val="none" w:sz="0" w:space="0" w:color="auto"/>
              </w:divBdr>
            </w:div>
            <w:div w:id="240648275">
              <w:marLeft w:val="0"/>
              <w:marRight w:val="0"/>
              <w:marTop w:val="0"/>
              <w:marBottom w:val="0"/>
              <w:divBdr>
                <w:top w:val="none" w:sz="0" w:space="0" w:color="auto"/>
                <w:left w:val="none" w:sz="0" w:space="0" w:color="auto"/>
                <w:bottom w:val="none" w:sz="0" w:space="0" w:color="auto"/>
                <w:right w:val="none" w:sz="0" w:space="0" w:color="auto"/>
              </w:divBdr>
            </w:div>
            <w:div w:id="445269130">
              <w:marLeft w:val="0"/>
              <w:marRight w:val="0"/>
              <w:marTop w:val="0"/>
              <w:marBottom w:val="0"/>
              <w:divBdr>
                <w:top w:val="none" w:sz="0" w:space="0" w:color="auto"/>
                <w:left w:val="none" w:sz="0" w:space="0" w:color="auto"/>
                <w:bottom w:val="none" w:sz="0" w:space="0" w:color="auto"/>
                <w:right w:val="none" w:sz="0" w:space="0" w:color="auto"/>
              </w:divBdr>
            </w:div>
            <w:div w:id="2177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8288">
      <w:bodyDiv w:val="1"/>
      <w:marLeft w:val="0"/>
      <w:marRight w:val="0"/>
      <w:marTop w:val="0"/>
      <w:marBottom w:val="0"/>
      <w:divBdr>
        <w:top w:val="none" w:sz="0" w:space="0" w:color="auto"/>
        <w:left w:val="none" w:sz="0" w:space="0" w:color="auto"/>
        <w:bottom w:val="none" w:sz="0" w:space="0" w:color="auto"/>
        <w:right w:val="none" w:sz="0" w:space="0" w:color="auto"/>
      </w:divBdr>
      <w:divsChild>
        <w:div w:id="896671877">
          <w:marLeft w:val="0"/>
          <w:marRight w:val="0"/>
          <w:marTop w:val="0"/>
          <w:marBottom w:val="0"/>
          <w:divBdr>
            <w:top w:val="none" w:sz="0" w:space="0" w:color="auto"/>
            <w:left w:val="none" w:sz="0" w:space="0" w:color="auto"/>
            <w:bottom w:val="none" w:sz="0" w:space="0" w:color="auto"/>
            <w:right w:val="none" w:sz="0" w:space="0" w:color="auto"/>
          </w:divBdr>
          <w:divsChild>
            <w:div w:id="607740791">
              <w:marLeft w:val="0"/>
              <w:marRight w:val="0"/>
              <w:marTop w:val="0"/>
              <w:marBottom w:val="0"/>
              <w:divBdr>
                <w:top w:val="none" w:sz="0" w:space="0" w:color="auto"/>
                <w:left w:val="none" w:sz="0" w:space="0" w:color="auto"/>
                <w:bottom w:val="none" w:sz="0" w:space="0" w:color="auto"/>
                <w:right w:val="none" w:sz="0" w:space="0" w:color="auto"/>
              </w:divBdr>
            </w:div>
            <w:div w:id="1706129416">
              <w:marLeft w:val="0"/>
              <w:marRight w:val="0"/>
              <w:marTop w:val="0"/>
              <w:marBottom w:val="0"/>
              <w:divBdr>
                <w:top w:val="none" w:sz="0" w:space="0" w:color="auto"/>
                <w:left w:val="none" w:sz="0" w:space="0" w:color="auto"/>
                <w:bottom w:val="none" w:sz="0" w:space="0" w:color="auto"/>
                <w:right w:val="none" w:sz="0" w:space="0" w:color="auto"/>
              </w:divBdr>
            </w:div>
            <w:div w:id="60299534">
              <w:marLeft w:val="0"/>
              <w:marRight w:val="0"/>
              <w:marTop w:val="0"/>
              <w:marBottom w:val="0"/>
              <w:divBdr>
                <w:top w:val="none" w:sz="0" w:space="0" w:color="auto"/>
                <w:left w:val="none" w:sz="0" w:space="0" w:color="auto"/>
                <w:bottom w:val="none" w:sz="0" w:space="0" w:color="auto"/>
                <w:right w:val="none" w:sz="0" w:space="0" w:color="auto"/>
              </w:divBdr>
            </w:div>
            <w:div w:id="1797679574">
              <w:marLeft w:val="0"/>
              <w:marRight w:val="0"/>
              <w:marTop w:val="0"/>
              <w:marBottom w:val="0"/>
              <w:divBdr>
                <w:top w:val="none" w:sz="0" w:space="0" w:color="auto"/>
                <w:left w:val="none" w:sz="0" w:space="0" w:color="auto"/>
                <w:bottom w:val="none" w:sz="0" w:space="0" w:color="auto"/>
                <w:right w:val="none" w:sz="0" w:space="0" w:color="auto"/>
              </w:divBdr>
            </w:div>
            <w:div w:id="15521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inciblecities.camden.rutgers.edu/intro.html" TargetMode="External"/><Relationship Id="rId3" Type="http://schemas.microsoft.com/office/2007/relationships/stylesWithEffects" Target="stylesWithEffects.xml"/><Relationship Id="rId7" Type="http://schemas.openxmlformats.org/officeDocument/2006/relationships/hyperlink" Target="http://www.dad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dh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Pincince</dc:creator>
  <cp:lastModifiedBy>Jhanvi B Shah</cp:lastModifiedBy>
  <cp:revision>3</cp:revision>
  <cp:lastPrinted>2012-10-24T17:13:00Z</cp:lastPrinted>
  <dcterms:created xsi:type="dcterms:W3CDTF">2012-10-31T19:14:00Z</dcterms:created>
  <dcterms:modified xsi:type="dcterms:W3CDTF">2012-11-05T19:19:00Z</dcterms:modified>
</cp:coreProperties>
</file>